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07B" w:rsidRPr="003D0FC4" w:rsidRDefault="00FD507B" w:rsidP="00FD507B">
      <w:pPr>
        <w:spacing w:after="0" w:line="240" w:lineRule="auto"/>
        <w:ind w:left="120"/>
        <w:jc w:val="center"/>
      </w:pPr>
      <w:bookmarkStart w:id="0" w:name="block-7755594"/>
      <w:r w:rsidRPr="003D0FC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D507B" w:rsidRPr="003D0FC4" w:rsidRDefault="00FD507B" w:rsidP="00FD507B">
      <w:pPr>
        <w:spacing w:after="0" w:line="240" w:lineRule="auto"/>
        <w:ind w:left="120"/>
        <w:jc w:val="center"/>
      </w:pPr>
      <w:r w:rsidRPr="003D0FC4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3D0FC4">
        <w:rPr>
          <w:rFonts w:ascii="Times New Roman" w:hAnsi="Times New Roman"/>
          <w:b/>
          <w:color w:val="000000"/>
          <w:sz w:val="28"/>
        </w:rPr>
        <w:t>Министерство образования Московской области</w:t>
      </w:r>
      <w:bookmarkEnd w:id="1"/>
      <w:r w:rsidRPr="003D0FC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D507B" w:rsidRPr="003D0FC4" w:rsidRDefault="00FD507B" w:rsidP="00FD507B">
      <w:pPr>
        <w:spacing w:after="0" w:line="240" w:lineRule="auto"/>
        <w:ind w:left="120"/>
        <w:jc w:val="center"/>
      </w:pPr>
      <w:r w:rsidRPr="003D0FC4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3D0FC4">
        <w:rPr>
          <w:rFonts w:ascii="Times New Roman" w:hAnsi="Times New Roman"/>
          <w:b/>
          <w:color w:val="000000"/>
          <w:sz w:val="28"/>
        </w:rPr>
        <w:t>Одинцовский городской округ</w:t>
      </w:r>
      <w:bookmarkEnd w:id="2"/>
      <w:r w:rsidRPr="003D0FC4">
        <w:rPr>
          <w:rFonts w:ascii="Times New Roman" w:hAnsi="Times New Roman"/>
          <w:b/>
          <w:color w:val="000000"/>
          <w:sz w:val="28"/>
        </w:rPr>
        <w:t>‌</w:t>
      </w:r>
      <w:r w:rsidRPr="003D0FC4">
        <w:rPr>
          <w:rFonts w:ascii="Times New Roman" w:hAnsi="Times New Roman"/>
          <w:color w:val="000000"/>
          <w:sz w:val="28"/>
        </w:rPr>
        <w:t>​</w:t>
      </w:r>
    </w:p>
    <w:p w:rsidR="00FD507B" w:rsidRPr="003D0FC4" w:rsidRDefault="00FD507B" w:rsidP="00FD507B">
      <w:pPr>
        <w:spacing w:after="0" w:line="240" w:lineRule="auto"/>
        <w:ind w:left="120"/>
        <w:jc w:val="center"/>
      </w:pPr>
      <w:r w:rsidRPr="003D0FC4">
        <w:rPr>
          <w:rFonts w:ascii="Times New Roman" w:hAnsi="Times New Roman"/>
          <w:b/>
          <w:color w:val="000000"/>
          <w:sz w:val="28"/>
        </w:rPr>
        <w:t>МБОУ СОШ «Горки-Х» Одинцовского района</w:t>
      </w:r>
    </w:p>
    <w:p w:rsidR="00FD507B" w:rsidRPr="003D0FC4" w:rsidRDefault="00FD507B" w:rsidP="00FD507B">
      <w:pPr>
        <w:spacing w:after="0"/>
        <w:ind w:left="120"/>
      </w:pPr>
    </w:p>
    <w:p w:rsidR="00FD507B" w:rsidRDefault="00FD507B" w:rsidP="00FD507B">
      <w:pPr>
        <w:spacing w:after="0"/>
        <w:ind w:left="120"/>
      </w:pPr>
    </w:p>
    <w:p w:rsidR="002B3549" w:rsidRDefault="002B3549" w:rsidP="00FD507B">
      <w:pPr>
        <w:spacing w:after="0"/>
        <w:ind w:left="120"/>
      </w:pPr>
    </w:p>
    <w:p w:rsidR="002B3549" w:rsidRPr="003D0FC4" w:rsidRDefault="002B3549" w:rsidP="00FD507B">
      <w:pPr>
        <w:spacing w:after="0"/>
        <w:ind w:left="120"/>
      </w:pPr>
    </w:p>
    <w:p w:rsidR="00FD507B" w:rsidRPr="003D0FC4" w:rsidRDefault="00A450A9" w:rsidP="00FD507B">
      <w:pPr>
        <w:spacing w:after="0"/>
        <w:ind w:left="120"/>
      </w:pPr>
      <w:r>
        <w:rPr>
          <w:noProof/>
        </w:rPr>
        <w:drawing>
          <wp:inline distT="0" distB="0" distL="0" distR="0" wp14:anchorId="69DC946D" wp14:editId="4E3716E1">
            <wp:extent cx="5783283" cy="2054431"/>
            <wp:effectExtent l="0" t="0" r="8255" b="3175"/>
            <wp:docPr id="2" name="Рисунок 2" descr="C:\Users\user\Pictures\2023-09-19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3-09-19\Scan1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72" r="2543" b="53824"/>
                    <a:stretch/>
                  </pic:blipFill>
                  <pic:spPr bwMode="auto">
                    <a:xfrm>
                      <a:off x="0" y="0"/>
                      <a:ext cx="5789361" cy="20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507B" w:rsidRPr="003D0FC4" w:rsidRDefault="00FD507B" w:rsidP="00FD507B">
      <w:pPr>
        <w:spacing w:after="0"/>
        <w:ind w:left="120"/>
      </w:pPr>
    </w:p>
    <w:p w:rsidR="00FD507B" w:rsidRDefault="00FD507B" w:rsidP="00FD507B">
      <w:pPr>
        <w:spacing w:after="0"/>
        <w:ind w:left="120"/>
      </w:pPr>
    </w:p>
    <w:p w:rsidR="00FD507B" w:rsidRDefault="00FD507B" w:rsidP="00FD507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D507B" w:rsidRDefault="00FD507B" w:rsidP="00FD507B">
      <w:pPr>
        <w:spacing w:after="0"/>
        <w:ind w:left="120"/>
      </w:pPr>
    </w:p>
    <w:p w:rsidR="00FD507B" w:rsidRDefault="00FD507B" w:rsidP="00FD507B">
      <w:pPr>
        <w:spacing w:after="0"/>
        <w:ind w:left="120"/>
      </w:pPr>
    </w:p>
    <w:p w:rsidR="00FD507B" w:rsidRDefault="00FD507B" w:rsidP="00FD50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D507B" w:rsidRDefault="00FD507B" w:rsidP="00FD507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1086433)</w:t>
      </w: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FD507B" w:rsidRDefault="00FD507B" w:rsidP="00FD507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1-4 классов</w:t>
      </w: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</w:p>
    <w:p w:rsidR="00FD507B" w:rsidRDefault="00FD507B" w:rsidP="00FD507B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Горки-10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D507B" w:rsidRDefault="00FD507B" w:rsidP="00FD507B">
      <w:pPr>
        <w:sectPr w:rsidR="00FD507B" w:rsidSect="00552212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FD507B" w:rsidRDefault="00FD507B" w:rsidP="00FD507B">
      <w:pPr>
        <w:spacing w:after="0" w:line="264" w:lineRule="auto"/>
        <w:ind w:left="120"/>
        <w:jc w:val="both"/>
      </w:pPr>
      <w:bookmarkStart w:id="5" w:name="block-775559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D507B" w:rsidRDefault="00FD507B" w:rsidP="00FD507B">
      <w:pPr>
        <w:spacing w:after="0" w:line="264" w:lineRule="auto"/>
        <w:ind w:left="12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3D0FC4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 w:rsidRPr="003D0FC4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3D0FC4">
        <w:rPr>
          <w:rFonts w:ascii="Times New Roman" w:hAnsi="Times New Roman"/>
          <w:color w:val="000000"/>
          <w:sz w:val="28"/>
        </w:rPr>
        <w:t>‌‌</w:t>
      </w:r>
    </w:p>
    <w:p w:rsidR="00FD507B" w:rsidRPr="003D0FC4" w:rsidRDefault="00FD507B" w:rsidP="00FD507B">
      <w:pPr>
        <w:spacing w:after="0" w:line="264" w:lineRule="auto"/>
        <w:ind w:left="120"/>
        <w:jc w:val="both"/>
      </w:pPr>
    </w:p>
    <w:p w:rsidR="00FD507B" w:rsidRPr="003D0FC4" w:rsidRDefault="00FD507B" w:rsidP="00FD507B">
      <w:pPr>
        <w:sectPr w:rsidR="00FD507B" w:rsidRPr="003D0FC4">
          <w:pgSz w:w="11906" w:h="16383"/>
          <w:pgMar w:top="1134" w:right="850" w:bottom="1134" w:left="1701" w:header="720" w:footer="720" w:gutter="0"/>
          <w:cols w:space="720"/>
        </w:sectPr>
      </w:pPr>
    </w:p>
    <w:p w:rsidR="00FD507B" w:rsidRPr="003D0FC4" w:rsidRDefault="00FD507B" w:rsidP="00FD507B">
      <w:pPr>
        <w:spacing w:after="0" w:line="264" w:lineRule="auto"/>
        <w:ind w:left="120"/>
        <w:jc w:val="both"/>
      </w:pPr>
      <w:bookmarkStart w:id="7" w:name="block-7755595"/>
      <w:bookmarkEnd w:id="5"/>
      <w:r w:rsidRPr="003D0FC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D507B" w:rsidRPr="003D0FC4" w:rsidRDefault="00FD507B" w:rsidP="00FD507B">
      <w:pPr>
        <w:spacing w:after="0" w:line="264" w:lineRule="auto"/>
        <w:ind w:left="120"/>
        <w:jc w:val="both"/>
      </w:pPr>
    </w:p>
    <w:p w:rsidR="00FD507B" w:rsidRPr="003D0FC4" w:rsidRDefault="00FD507B" w:rsidP="00FD507B">
      <w:pPr>
        <w:spacing w:after="0" w:line="264" w:lineRule="auto"/>
        <w:ind w:left="12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1 КЛАСС</w:t>
      </w:r>
    </w:p>
    <w:p w:rsidR="00FD507B" w:rsidRPr="003D0FC4" w:rsidRDefault="00FD507B" w:rsidP="00FD507B">
      <w:pPr>
        <w:spacing w:after="0" w:line="264" w:lineRule="auto"/>
        <w:ind w:left="12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FD507B" w:rsidRPr="003D0FC4" w:rsidRDefault="00FD507B" w:rsidP="00FD507B">
      <w:pPr>
        <w:spacing w:after="0"/>
        <w:ind w:left="120"/>
        <w:jc w:val="both"/>
      </w:pPr>
      <w:bookmarkStart w:id="8" w:name="_Toc137210402"/>
      <w:bookmarkEnd w:id="8"/>
    </w:p>
    <w:p w:rsidR="00FD507B" w:rsidRPr="003D0FC4" w:rsidRDefault="00FD507B" w:rsidP="00FD507B">
      <w:pPr>
        <w:spacing w:after="0"/>
        <w:ind w:left="120"/>
        <w:jc w:val="both"/>
      </w:pPr>
    </w:p>
    <w:p w:rsidR="00FD507B" w:rsidRPr="003D0FC4" w:rsidRDefault="00FD507B" w:rsidP="00FD507B">
      <w:pPr>
        <w:spacing w:after="0"/>
        <w:ind w:left="12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2 КЛАСС</w:t>
      </w:r>
    </w:p>
    <w:p w:rsidR="00FD507B" w:rsidRPr="003D0FC4" w:rsidRDefault="00FD507B" w:rsidP="00FD507B">
      <w:pPr>
        <w:spacing w:after="0"/>
        <w:ind w:left="12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Цвет тёплый и холодный – цветовой контраст.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D0FC4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>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​</w:t>
      </w:r>
    </w:p>
    <w:p w:rsidR="00FD507B" w:rsidRDefault="00FD507B" w:rsidP="00FD507B">
      <w:pPr>
        <w:spacing w:after="0"/>
        <w:ind w:left="120"/>
        <w:jc w:val="both"/>
      </w:pPr>
      <w:bookmarkStart w:id="9" w:name="_Toc137210403"/>
      <w:bookmarkEnd w:id="9"/>
    </w:p>
    <w:p w:rsidR="00FD507B" w:rsidRDefault="00FD507B" w:rsidP="00FD507B">
      <w:pPr>
        <w:spacing w:after="0"/>
        <w:ind w:left="120"/>
        <w:jc w:val="both"/>
      </w:pPr>
    </w:p>
    <w:p w:rsidR="00FD507B" w:rsidRDefault="00FD507B" w:rsidP="00FD507B">
      <w:pPr>
        <w:spacing w:after="0"/>
        <w:ind w:left="120"/>
        <w:jc w:val="both"/>
      </w:pPr>
    </w:p>
    <w:p w:rsidR="00FD507B" w:rsidRDefault="00FD507B" w:rsidP="00FD507B">
      <w:pPr>
        <w:spacing w:after="0"/>
        <w:ind w:left="120"/>
        <w:jc w:val="both"/>
      </w:pPr>
    </w:p>
    <w:p w:rsidR="00FD507B" w:rsidRPr="003D0FC4" w:rsidRDefault="00FD507B" w:rsidP="00FD507B">
      <w:pPr>
        <w:spacing w:after="0"/>
        <w:ind w:left="120"/>
        <w:jc w:val="both"/>
      </w:pPr>
    </w:p>
    <w:p w:rsidR="00FD507B" w:rsidRPr="003D0FC4" w:rsidRDefault="00FD507B" w:rsidP="00FD507B">
      <w:pPr>
        <w:spacing w:after="0"/>
        <w:ind w:left="12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3 КЛАСС</w:t>
      </w:r>
    </w:p>
    <w:p w:rsidR="00FD507B" w:rsidRPr="003D0FC4" w:rsidRDefault="00FD507B" w:rsidP="00FD507B">
      <w:pPr>
        <w:spacing w:after="0"/>
        <w:ind w:left="12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Пейзаж в живописи. Передача в пейзаже состояний в природе. Выбор для изображения времени года, времени дня, характера погоды и </w:t>
      </w:r>
      <w:r w:rsidRPr="003D0FC4">
        <w:rPr>
          <w:rFonts w:ascii="Times New Roman" w:hAnsi="Times New Roman"/>
          <w:color w:val="000000"/>
          <w:sz w:val="28"/>
        </w:rPr>
        <w:lastRenderedPageBreak/>
        <w:t>особенностей ландшафта (лес или поле, река или озеро); количество и состояние неба в изображении.</w:t>
      </w: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3D0FC4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3D0FC4">
        <w:rPr>
          <w:rFonts w:ascii="Times New Roman" w:hAnsi="Times New Roman"/>
          <w:color w:val="000000"/>
          <w:sz w:val="28"/>
        </w:rPr>
        <w:t>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платков.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</w:t>
      </w:r>
      <w:r w:rsidRPr="003D0FC4">
        <w:rPr>
          <w:rFonts w:ascii="Times New Roman" w:hAnsi="Times New Roman"/>
          <w:color w:val="000000"/>
          <w:sz w:val="28"/>
        </w:rPr>
        <w:lastRenderedPageBreak/>
        <w:t>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</w:t>
      </w:r>
      <w:r w:rsidRPr="003D0FC4">
        <w:rPr>
          <w:rFonts w:ascii="Times New Roman" w:hAnsi="Times New Roman"/>
          <w:color w:val="000000"/>
          <w:sz w:val="28"/>
        </w:rPr>
        <w:lastRenderedPageBreak/>
        <w:t>раппорт. Вариативное создание орнаментов на основе одного и того же элемента.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3D0FC4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FD507B" w:rsidRPr="003D0FC4" w:rsidRDefault="00FD507B" w:rsidP="00FD507B">
      <w:pPr>
        <w:spacing w:after="0"/>
        <w:ind w:left="120"/>
        <w:jc w:val="both"/>
      </w:pPr>
      <w:bookmarkStart w:id="10" w:name="_Toc137210404"/>
      <w:bookmarkEnd w:id="10"/>
    </w:p>
    <w:p w:rsidR="00FD507B" w:rsidRPr="003D0FC4" w:rsidRDefault="00FD507B" w:rsidP="00FD507B">
      <w:pPr>
        <w:spacing w:after="0"/>
        <w:ind w:left="12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4 КЛАСС</w:t>
      </w:r>
    </w:p>
    <w:p w:rsidR="00FD507B" w:rsidRPr="003D0FC4" w:rsidRDefault="00FD507B" w:rsidP="00FD507B">
      <w:pPr>
        <w:spacing w:after="0"/>
        <w:ind w:left="12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Понимание значения для современных людей сохранения культурного наследия.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</w:t>
      </w:r>
      <w:r w:rsidRPr="003D0FC4">
        <w:rPr>
          <w:rFonts w:ascii="Times New Roman" w:hAnsi="Times New Roman"/>
          <w:color w:val="000000"/>
          <w:sz w:val="28"/>
        </w:rPr>
        <w:lastRenderedPageBreak/>
        <w:t>различных фаз движения. Создание анимации схематического движения человека (при соответствующих технических условиях).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D0FC4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D0FC4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FD507B" w:rsidRPr="003D0FC4" w:rsidRDefault="00FD507B" w:rsidP="00FD507B">
      <w:pPr>
        <w:sectPr w:rsidR="00FD507B" w:rsidRPr="003D0FC4">
          <w:pgSz w:w="11906" w:h="16383"/>
          <w:pgMar w:top="1134" w:right="850" w:bottom="1134" w:left="1701" w:header="720" w:footer="720" w:gutter="0"/>
          <w:cols w:space="720"/>
        </w:sectPr>
      </w:pPr>
    </w:p>
    <w:p w:rsidR="00FD507B" w:rsidRPr="003D0FC4" w:rsidRDefault="00FD507B" w:rsidP="00FD507B">
      <w:pPr>
        <w:spacing w:after="0" w:line="264" w:lineRule="auto"/>
        <w:ind w:left="120"/>
        <w:jc w:val="both"/>
      </w:pPr>
      <w:bookmarkStart w:id="11" w:name="block-7755592"/>
      <w:bookmarkEnd w:id="7"/>
      <w:r w:rsidRPr="003D0FC4">
        <w:rPr>
          <w:rFonts w:ascii="Times New Roman" w:hAnsi="Times New Roman"/>
          <w:color w:val="000000"/>
          <w:sz w:val="28"/>
        </w:rPr>
        <w:lastRenderedPageBreak/>
        <w:t>​</w:t>
      </w:r>
      <w:r w:rsidRPr="003D0FC4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FD507B" w:rsidRPr="003D0FC4" w:rsidRDefault="00FD507B" w:rsidP="00FD507B">
      <w:pPr>
        <w:spacing w:after="0" w:line="264" w:lineRule="auto"/>
        <w:ind w:left="120"/>
        <w:jc w:val="both"/>
      </w:pPr>
    </w:p>
    <w:p w:rsidR="00FD507B" w:rsidRPr="003D0FC4" w:rsidRDefault="00FD507B" w:rsidP="00FD507B">
      <w:pPr>
        <w:spacing w:after="0" w:line="264" w:lineRule="auto"/>
        <w:ind w:left="12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D0FC4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3D0FC4">
        <w:rPr>
          <w:rFonts w:ascii="Times New Roman" w:hAnsi="Times New Roman"/>
          <w:color w:val="000000"/>
          <w:sz w:val="28"/>
        </w:rPr>
        <w:t xml:space="preserve">: </w:t>
      </w:r>
    </w:p>
    <w:p w:rsidR="00FD507B" w:rsidRPr="003D0FC4" w:rsidRDefault="00FD507B" w:rsidP="00FD507B">
      <w:pPr>
        <w:numPr>
          <w:ilvl w:val="0"/>
          <w:numId w:val="1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FD507B" w:rsidRPr="003D0FC4" w:rsidRDefault="00FD507B" w:rsidP="00FD507B">
      <w:pPr>
        <w:numPr>
          <w:ilvl w:val="0"/>
          <w:numId w:val="1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D507B" w:rsidRDefault="00FD507B" w:rsidP="00FD50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</w:t>
      </w:r>
      <w:proofErr w:type="spellStart"/>
      <w:r>
        <w:rPr>
          <w:rFonts w:ascii="Times New Roman" w:hAnsi="Times New Roman"/>
          <w:color w:val="000000"/>
          <w:sz w:val="28"/>
        </w:rPr>
        <w:t>нравственноеразвитиеобучающихся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507B" w:rsidRPr="003D0FC4" w:rsidRDefault="00FD507B" w:rsidP="00FD507B">
      <w:pPr>
        <w:numPr>
          <w:ilvl w:val="0"/>
          <w:numId w:val="1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D507B" w:rsidRPr="003D0FC4" w:rsidRDefault="00FD507B" w:rsidP="00FD507B">
      <w:pPr>
        <w:numPr>
          <w:ilvl w:val="0"/>
          <w:numId w:val="1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3D0FC4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3D0FC4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 w:rsidRPr="003D0FC4">
        <w:rPr>
          <w:rFonts w:ascii="Times New Roman" w:hAnsi="Times New Roman"/>
          <w:color w:val="000000"/>
          <w:sz w:val="28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3D0FC4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3D0FC4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3D0FC4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3D0FC4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3D0FC4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3D0FC4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</w:p>
    <w:p w:rsidR="00FD507B" w:rsidRPr="003D0FC4" w:rsidRDefault="00FD507B" w:rsidP="00FD507B">
      <w:pPr>
        <w:spacing w:after="0"/>
        <w:ind w:left="120"/>
      </w:pPr>
      <w:r w:rsidRPr="003D0FC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D507B" w:rsidRPr="003D0FC4" w:rsidRDefault="00FD507B" w:rsidP="00FD507B">
      <w:pPr>
        <w:spacing w:after="0"/>
        <w:ind w:left="120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FD507B" w:rsidRDefault="00FD507B" w:rsidP="00FD507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>, конструкции;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FD507B" w:rsidRDefault="00FD507B" w:rsidP="00FD507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FD507B" w:rsidRPr="003D0FC4" w:rsidRDefault="00FD507B" w:rsidP="00FD507B">
      <w:pPr>
        <w:numPr>
          <w:ilvl w:val="0"/>
          <w:numId w:val="2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D507B" w:rsidRPr="003D0FC4" w:rsidRDefault="00FD507B" w:rsidP="00FD507B">
      <w:pPr>
        <w:numPr>
          <w:ilvl w:val="0"/>
          <w:numId w:val="3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D507B" w:rsidRDefault="00FD507B" w:rsidP="00FD507B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507B" w:rsidRPr="003D0FC4" w:rsidRDefault="00FD507B" w:rsidP="00FD507B">
      <w:pPr>
        <w:numPr>
          <w:ilvl w:val="0"/>
          <w:numId w:val="4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FD507B" w:rsidRPr="003D0FC4" w:rsidRDefault="00FD507B" w:rsidP="00FD507B">
      <w:pPr>
        <w:numPr>
          <w:ilvl w:val="0"/>
          <w:numId w:val="4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D507B" w:rsidRPr="003D0FC4" w:rsidRDefault="00FD507B" w:rsidP="00FD507B">
      <w:pPr>
        <w:numPr>
          <w:ilvl w:val="0"/>
          <w:numId w:val="4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D507B" w:rsidRPr="003D0FC4" w:rsidRDefault="00FD507B" w:rsidP="00FD507B">
      <w:pPr>
        <w:numPr>
          <w:ilvl w:val="0"/>
          <w:numId w:val="4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D507B" w:rsidRPr="003D0FC4" w:rsidRDefault="00FD507B" w:rsidP="00FD507B">
      <w:pPr>
        <w:numPr>
          <w:ilvl w:val="0"/>
          <w:numId w:val="4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</w:t>
      </w:r>
      <w:r w:rsidRPr="003D0FC4">
        <w:rPr>
          <w:rFonts w:ascii="Times New Roman" w:hAnsi="Times New Roman"/>
          <w:color w:val="000000"/>
          <w:sz w:val="28"/>
        </w:rPr>
        <w:lastRenderedPageBreak/>
        <w:t xml:space="preserve">художественные музеи (галереи) на основе установок и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3D0FC4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FD507B" w:rsidRPr="00A71F2F" w:rsidRDefault="00FD507B" w:rsidP="00FD507B">
      <w:pPr>
        <w:numPr>
          <w:ilvl w:val="0"/>
          <w:numId w:val="4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FD507B" w:rsidRDefault="00FD507B" w:rsidP="00FD507B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</w:p>
    <w:p w:rsidR="00FD507B" w:rsidRPr="003D0FC4" w:rsidRDefault="00FD507B" w:rsidP="00FD507B">
      <w:pPr>
        <w:spacing w:after="0" w:line="264" w:lineRule="auto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D507B" w:rsidRPr="003D0FC4" w:rsidRDefault="00FD507B" w:rsidP="00FD507B">
      <w:pPr>
        <w:numPr>
          <w:ilvl w:val="0"/>
          <w:numId w:val="5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D507B" w:rsidRPr="003D0FC4" w:rsidRDefault="00FD507B" w:rsidP="00FD507B">
      <w:pPr>
        <w:numPr>
          <w:ilvl w:val="0"/>
          <w:numId w:val="6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FD507B" w:rsidRPr="003D0FC4" w:rsidRDefault="00FD507B" w:rsidP="00FD507B">
      <w:pPr>
        <w:numPr>
          <w:ilvl w:val="0"/>
          <w:numId w:val="6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соблюдать последовательность учебных действий при выполнении задания;</w:t>
      </w:r>
    </w:p>
    <w:p w:rsidR="00FD507B" w:rsidRPr="003D0FC4" w:rsidRDefault="00FD507B" w:rsidP="00FD507B">
      <w:pPr>
        <w:numPr>
          <w:ilvl w:val="0"/>
          <w:numId w:val="6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D507B" w:rsidRPr="003D0FC4" w:rsidRDefault="00FD507B" w:rsidP="00FD507B">
      <w:pPr>
        <w:numPr>
          <w:ilvl w:val="0"/>
          <w:numId w:val="6"/>
        </w:numPr>
        <w:spacing w:after="0" w:line="264" w:lineRule="auto"/>
        <w:jc w:val="both"/>
      </w:pPr>
      <w:r w:rsidRPr="003D0FC4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D507B" w:rsidRPr="003D0FC4" w:rsidRDefault="00FD507B" w:rsidP="00FD507B">
      <w:pPr>
        <w:spacing w:after="0"/>
        <w:ind w:left="120"/>
      </w:pPr>
      <w:bookmarkStart w:id="13" w:name="_Toc124264882"/>
      <w:bookmarkEnd w:id="13"/>
    </w:p>
    <w:p w:rsidR="00FD507B" w:rsidRPr="003D0FC4" w:rsidRDefault="00FD507B" w:rsidP="00FD507B">
      <w:pPr>
        <w:spacing w:after="0"/>
        <w:ind w:left="120"/>
      </w:pPr>
    </w:p>
    <w:p w:rsidR="00FD507B" w:rsidRPr="003D0FC4" w:rsidRDefault="00FD507B" w:rsidP="00FD507B">
      <w:pPr>
        <w:spacing w:after="0"/>
        <w:ind w:left="120"/>
      </w:pPr>
      <w:r w:rsidRPr="003D0FC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D507B" w:rsidRPr="003D0FC4" w:rsidRDefault="00FD507B" w:rsidP="00FD507B">
      <w:pPr>
        <w:spacing w:after="0"/>
        <w:ind w:left="120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D0FC4">
        <w:rPr>
          <w:rFonts w:ascii="Times New Roman" w:hAnsi="Times New Roman"/>
          <w:b/>
          <w:color w:val="000000"/>
          <w:sz w:val="28"/>
        </w:rPr>
        <w:t>1 классе</w:t>
      </w:r>
      <w:r w:rsidRPr="003D0FC4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Знать три основных цвета; обсуждать и называть ассоциативные представления, которые рождает каждый цвет.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Осваивать приёмы конструирования из бумаги, складывания объёмных простых геометрических тел.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3D0FC4">
        <w:rPr>
          <w:rFonts w:ascii="Times New Roman" w:hAnsi="Times New Roman"/>
          <w:b/>
          <w:color w:val="000000"/>
          <w:sz w:val="28"/>
        </w:rPr>
        <w:t>2 классе</w:t>
      </w:r>
      <w:r w:rsidRPr="003D0FC4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Приобретать навыки изображения на основе разной по характеру и способу наложения линии.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</w:t>
      </w:r>
      <w:r w:rsidRPr="003D0FC4">
        <w:rPr>
          <w:rFonts w:ascii="Times New Roman" w:hAnsi="Times New Roman"/>
          <w:color w:val="000000"/>
          <w:sz w:val="28"/>
        </w:rPr>
        <w:lastRenderedPageBreak/>
        <w:t xml:space="preserve">выбору: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Осваивать понимание образа здания, то есть его эмоционального воздействия.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D0FC4">
        <w:rPr>
          <w:rFonts w:ascii="Times New Roman" w:hAnsi="Times New Roman"/>
          <w:b/>
          <w:color w:val="000000"/>
          <w:sz w:val="28"/>
        </w:rPr>
        <w:t>3 классе</w:t>
      </w:r>
      <w:r w:rsidRPr="003D0FC4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Создать красками эскиз занавеса или эскиз декораций к выбранному сюжету.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3D0FC4">
        <w:rPr>
          <w:rFonts w:ascii="Times New Roman" w:hAnsi="Times New Roman"/>
          <w:color w:val="000000"/>
          <w:sz w:val="28"/>
        </w:rPr>
        <w:t>,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 xml:space="preserve">Придумать и нарисовать (или выполнить в технике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3D0FC4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3D0FC4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FD507B" w:rsidRPr="00FD507B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FD507B" w:rsidRDefault="00FD507B" w:rsidP="00FD507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«Азбука цифровой графики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D0FC4">
        <w:rPr>
          <w:rFonts w:ascii="Times New Roman" w:hAnsi="Times New Roman"/>
          <w:b/>
          <w:color w:val="000000"/>
          <w:sz w:val="28"/>
        </w:rPr>
        <w:t>4 классе</w:t>
      </w:r>
      <w:r w:rsidRPr="003D0FC4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Приобретать опыт создания композиции на тему «Древнерусский город».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кром</w:t>
      </w:r>
      <w:proofErr w:type="spellEnd"/>
      <w:r w:rsidRPr="003D0FC4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в Москве.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3D0FC4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3D0FC4">
        <w:rPr>
          <w:rFonts w:ascii="Times New Roman" w:hAnsi="Times New Roman"/>
          <w:color w:val="000000"/>
          <w:sz w:val="28"/>
        </w:rPr>
        <w:lastRenderedPageBreak/>
        <w:t>культурах Древнего мира, в том числе Древнего Востока, уметь обсуждать эти произведения.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0FC4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D0FC4">
        <w:rPr>
          <w:rFonts w:ascii="Times New Roman" w:hAnsi="Times New Roman"/>
          <w:color w:val="000000"/>
          <w:sz w:val="28"/>
        </w:rPr>
        <w:t>-анимации.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D0FC4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FD507B" w:rsidRPr="003D0FC4" w:rsidRDefault="00FD507B" w:rsidP="00FD507B">
      <w:pPr>
        <w:spacing w:after="0" w:line="264" w:lineRule="auto"/>
        <w:ind w:firstLine="600"/>
        <w:jc w:val="both"/>
      </w:pPr>
      <w:r w:rsidRPr="003D0FC4">
        <w:rPr>
          <w:rFonts w:ascii="Times New Roman" w:hAnsi="Times New Roman"/>
          <w:color w:val="000000"/>
          <w:sz w:val="28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3D0FC4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FD507B" w:rsidRPr="003D0FC4" w:rsidRDefault="00FD507B" w:rsidP="00FD507B">
      <w:pPr>
        <w:sectPr w:rsidR="00FD507B" w:rsidRPr="003D0FC4">
          <w:pgSz w:w="11906" w:h="16383"/>
          <w:pgMar w:top="1134" w:right="850" w:bottom="1134" w:left="1701" w:header="720" w:footer="720" w:gutter="0"/>
          <w:cols w:space="720"/>
        </w:sectPr>
      </w:pPr>
    </w:p>
    <w:p w:rsidR="00FD507B" w:rsidRDefault="00FD507B" w:rsidP="00FD507B">
      <w:pPr>
        <w:spacing w:after="0"/>
        <w:ind w:left="120"/>
        <w:jc w:val="center"/>
      </w:pPr>
      <w:bookmarkStart w:id="16" w:name="block-77555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FD507B" w:rsidRDefault="00FD507B" w:rsidP="00FD507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1417"/>
        <w:gridCol w:w="1213"/>
        <w:gridCol w:w="2863"/>
      </w:tblGrid>
      <w:tr w:rsidR="00FD507B" w:rsidTr="00FD507B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</w:p>
          <w:p w:rsidR="00FD507B" w:rsidRDefault="00FD507B" w:rsidP="002B35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 и тем</w:t>
            </w:r>
          </w:p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3622" w:type="dxa"/>
            <w:gridSpan w:val="3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</w:p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</w:p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</w:t>
            </w:r>
          </w:p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8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/7/1/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/7/1/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/7/1/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/7/1/</w:t>
              </w:r>
            </w:hyperlink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/>
        </w:tc>
      </w:tr>
    </w:tbl>
    <w:p w:rsidR="00FD507B" w:rsidRDefault="00FD507B" w:rsidP="00FD507B">
      <w:pPr>
        <w:sectPr w:rsidR="00FD507B" w:rsidSect="002B354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D507B" w:rsidRDefault="00FD507B" w:rsidP="00FD507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CellSpacing w:w="20" w:type="nil"/>
        <w:tblInd w:w="3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134"/>
        <w:gridCol w:w="1276"/>
        <w:gridCol w:w="1276"/>
        <w:gridCol w:w="2658"/>
      </w:tblGrid>
      <w:tr w:rsidR="00FD507B" w:rsidTr="00FD507B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Pr="00C93CDA" w:rsidRDefault="00FD507B" w:rsidP="002B3549">
            <w:pPr>
              <w:spacing w:after="0"/>
              <w:ind w:left="135"/>
            </w:pP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</w:p>
          <w:p w:rsidR="00FD507B" w:rsidRPr="00C93CDA" w:rsidRDefault="00FD507B" w:rsidP="002B3549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Открытая сеть работников образования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</w:t>
            </w:r>
            <w:r w:rsidRPr="003D0FC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образования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/>
        </w:tc>
      </w:tr>
    </w:tbl>
    <w:p w:rsidR="00FD507B" w:rsidRDefault="00FD507B" w:rsidP="00FD507B">
      <w:pPr>
        <w:sectPr w:rsidR="00FD507B" w:rsidSect="002B354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D507B" w:rsidRDefault="00FD507B" w:rsidP="00FD507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0" w:type="auto"/>
        <w:tblCellSpacing w:w="20" w:type="nil"/>
        <w:tblInd w:w="3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2"/>
        <w:gridCol w:w="1276"/>
        <w:gridCol w:w="1317"/>
        <w:gridCol w:w="2333"/>
      </w:tblGrid>
      <w:tr w:rsidR="00FD507B" w:rsidTr="00FD507B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Pr="00C93CDA" w:rsidRDefault="00FD507B" w:rsidP="002B3549">
            <w:pPr>
              <w:spacing w:after="0"/>
              <w:ind w:left="135"/>
            </w:pP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</w:p>
          <w:p w:rsidR="00FD507B" w:rsidRPr="00C93CDA" w:rsidRDefault="00FD507B" w:rsidP="002B3549">
            <w:pPr>
              <w:spacing w:after="0"/>
              <w:ind w:left="135"/>
            </w:pPr>
          </w:p>
        </w:tc>
        <w:tc>
          <w:tcPr>
            <w:tcW w:w="3585" w:type="dxa"/>
            <w:gridSpan w:val="3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D507B" w:rsidRDefault="00FD507B" w:rsidP="002B3549">
            <w:pPr>
              <w:spacing w:after="0"/>
              <w:ind w:left="135"/>
            </w:pPr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3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3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/>
        </w:tc>
      </w:tr>
    </w:tbl>
    <w:p w:rsidR="00FD507B" w:rsidRDefault="00FD507B" w:rsidP="00FD507B">
      <w:pPr>
        <w:sectPr w:rsidR="00FD507B" w:rsidSect="002B354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D507B" w:rsidRDefault="00FD507B" w:rsidP="00FD507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Ind w:w="5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7"/>
        <w:gridCol w:w="1134"/>
        <w:gridCol w:w="1275"/>
        <w:gridCol w:w="1251"/>
        <w:gridCol w:w="2258"/>
      </w:tblGrid>
      <w:tr w:rsidR="00FD507B" w:rsidTr="00FD507B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Pr="00C93CDA" w:rsidRDefault="00FD507B" w:rsidP="002B3549">
            <w:pPr>
              <w:spacing w:after="0"/>
              <w:ind w:left="135"/>
            </w:pP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C93CDA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</w:p>
          <w:p w:rsidR="00FD507B" w:rsidRPr="00C93CDA" w:rsidRDefault="00FD507B" w:rsidP="002B3549">
            <w:pPr>
              <w:spacing w:after="0"/>
              <w:ind w:left="135"/>
            </w:pPr>
          </w:p>
        </w:tc>
        <w:tc>
          <w:tcPr>
            <w:tcW w:w="3660" w:type="dxa"/>
            <w:gridSpan w:val="3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D507B" w:rsidRDefault="00FD507B" w:rsidP="002B3549">
            <w:pPr>
              <w:spacing w:after="0"/>
              <w:ind w:left="135"/>
            </w:pPr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D507B" w:rsidRDefault="00FD507B" w:rsidP="002B3549">
            <w:pPr>
              <w:spacing w:after="0"/>
              <w:ind w:left="135"/>
            </w:pPr>
          </w:p>
        </w:tc>
        <w:tc>
          <w:tcPr>
            <w:tcW w:w="22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07B" w:rsidRDefault="00FD507B" w:rsidP="002B3549"/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507B" w:rsidRPr="00552212" w:rsidTr="00FD507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C4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507B" w:rsidTr="00FD507B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FD507B" w:rsidRPr="003D0FC4" w:rsidRDefault="00FD507B" w:rsidP="002B3549">
            <w:pPr>
              <w:spacing w:after="0"/>
              <w:ind w:left="135"/>
            </w:pPr>
            <w:r w:rsidRPr="003D0F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D507B" w:rsidRDefault="00FD507B" w:rsidP="002B3549"/>
        </w:tc>
      </w:tr>
    </w:tbl>
    <w:p w:rsidR="00FD507B" w:rsidRDefault="00FD507B" w:rsidP="00FD507B">
      <w:pPr>
        <w:sectPr w:rsidR="00FD507B" w:rsidSect="002B354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16"/>
    <w:p w:rsidR="00FD507B" w:rsidRPr="00FB50F5" w:rsidRDefault="00FD507B" w:rsidP="00FD507B">
      <w:pPr>
        <w:spacing w:after="0" w:line="240" w:lineRule="auto"/>
        <w:ind w:left="120"/>
      </w:pPr>
      <w:r w:rsidRPr="00FB50F5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507B" w:rsidRPr="00FB50F5" w:rsidRDefault="00FD507B" w:rsidP="00FD507B">
      <w:pPr>
        <w:spacing w:after="0" w:line="240" w:lineRule="auto"/>
        <w:ind w:left="120"/>
      </w:pPr>
      <w:r w:rsidRPr="00FB50F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D507B" w:rsidRPr="003D0FC4" w:rsidRDefault="00FD507B" w:rsidP="00FD507B">
      <w:pPr>
        <w:spacing w:after="0" w:line="240" w:lineRule="auto"/>
        <w:ind w:left="120"/>
      </w:pPr>
      <w:r w:rsidRPr="003D0FC4">
        <w:rPr>
          <w:rFonts w:ascii="Times New Roman" w:hAnsi="Times New Roman"/>
          <w:color w:val="000000"/>
          <w:sz w:val="28"/>
        </w:rPr>
        <w:t xml:space="preserve">​‌• Изобразительное искусство, 1 класс/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• Изобразительное искусство, 2 класс/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Е.И.; под редакцией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• Изобразительное искусство, 3 класс/ Горяева Н.А.,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Л.А., Питерских А.С. и другие; под редакцией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3D0FC4">
        <w:rPr>
          <w:sz w:val="28"/>
        </w:rPr>
        <w:br/>
      </w:r>
      <w:bookmarkStart w:id="17" w:name="db50a40d-f8ae-4e5d-8e70-919f427dc0ce"/>
      <w:r w:rsidRPr="003D0FC4">
        <w:rPr>
          <w:rFonts w:ascii="Times New Roman" w:hAnsi="Times New Roman"/>
          <w:color w:val="000000"/>
          <w:sz w:val="28"/>
        </w:rPr>
        <w:t xml:space="preserve"> • Изобразительное искусство, 4 класс/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D0FC4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17"/>
      <w:r w:rsidRPr="003D0FC4">
        <w:rPr>
          <w:rFonts w:ascii="Times New Roman" w:hAnsi="Times New Roman"/>
          <w:color w:val="000000"/>
          <w:sz w:val="28"/>
        </w:rPr>
        <w:t>‌​</w:t>
      </w:r>
    </w:p>
    <w:p w:rsidR="00FD507B" w:rsidRPr="003D0FC4" w:rsidRDefault="00FD507B" w:rsidP="00FD507B">
      <w:pPr>
        <w:spacing w:after="0" w:line="240" w:lineRule="auto"/>
        <w:ind w:left="120"/>
      </w:pPr>
      <w:r w:rsidRPr="003D0FC4">
        <w:rPr>
          <w:rFonts w:ascii="Times New Roman" w:hAnsi="Times New Roman"/>
          <w:color w:val="000000"/>
          <w:sz w:val="28"/>
        </w:rPr>
        <w:t>​‌‌</w:t>
      </w:r>
    </w:p>
    <w:p w:rsidR="00FD507B" w:rsidRDefault="00FD507B" w:rsidP="00552212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3D0FC4">
        <w:rPr>
          <w:rFonts w:ascii="Times New Roman" w:hAnsi="Times New Roman"/>
          <w:color w:val="000000"/>
          <w:sz w:val="28"/>
        </w:rPr>
        <w:t>​</w:t>
      </w:r>
    </w:p>
    <w:p w:rsidR="00FD507B" w:rsidRPr="003D0FC4" w:rsidRDefault="00FD507B" w:rsidP="00FD507B">
      <w:pPr>
        <w:spacing w:after="0"/>
        <w:ind w:left="120"/>
        <w:jc w:val="both"/>
        <w:rPr>
          <w:rFonts w:ascii="Times New Roman" w:hAnsi="Times New Roman"/>
          <w:color w:val="000000"/>
          <w:sz w:val="28"/>
        </w:rPr>
      </w:pPr>
    </w:p>
    <w:p w:rsidR="00FD507B" w:rsidRPr="003D0FC4" w:rsidRDefault="00FD507B" w:rsidP="00FD507B">
      <w:pPr>
        <w:spacing w:after="0" w:line="240" w:lineRule="auto"/>
        <w:ind w:left="120"/>
      </w:pPr>
      <w:r w:rsidRPr="003D0FC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D507B" w:rsidRPr="003D0FC4" w:rsidRDefault="00FD507B" w:rsidP="00FD507B">
      <w:pPr>
        <w:spacing w:after="0" w:line="240" w:lineRule="auto"/>
        <w:ind w:left="120"/>
      </w:pPr>
      <w:r w:rsidRPr="003D0FC4">
        <w:rPr>
          <w:rFonts w:ascii="Times New Roman" w:hAnsi="Times New Roman"/>
          <w:color w:val="000000"/>
          <w:sz w:val="28"/>
        </w:rPr>
        <w:t xml:space="preserve">​‌1. Изобразительное искусство. Рабочие программы. Предметная линия учебников под редакцией Б.М.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3D0FC4">
        <w:rPr>
          <w:rFonts w:ascii="Times New Roman" w:hAnsi="Times New Roman"/>
          <w:color w:val="000000"/>
          <w:sz w:val="28"/>
        </w:rPr>
        <w:t>. 1-4 классы :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/_</w:t>
      </w:r>
      <w:r>
        <w:rPr>
          <w:rFonts w:ascii="Times New Roman" w:hAnsi="Times New Roman"/>
          <w:color w:val="000000"/>
          <w:sz w:val="28"/>
        </w:rPr>
        <w:t>data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3D0FC4">
        <w:rPr>
          <w:rFonts w:ascii="Times New Roman" w:hAnsi="Times New Roman"/>
          <w:color w:val="000000"/>
          <w:sz w:val="28"/>
        </w:rPr>
        <w:t>/25/0</w:t>
      </w:r>
      <w:r>
        <w:rPr>
          <w:rFonts w:ascii="Times New Roman" w:hAnsi="Times New Roman"/>
          <w:color w:val="000000"/>
          <w:sz w:val="28"/>
        </w:rPr>
        <w:t>efe</w:t>
      </w:r>
      <w:r w:rsidRPr="003D0FC4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a</w:t>
      </w:r>
      <w:r w:rsidRPr="003D0FC4"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>b</w:t>
      </w:r>
      <w:r w:rsidRPr="003D0FC4">
        <w:rPr>
          <w:rFonts w:ascii="Times New Roman" w:hAnsi="Times New Roman"/>
          <w:color w:val="000000"/>
          <w:sz w:val="28"/>
        </w:rPr>
        <w:t>-51</w:t>
      </w:r>
      <w:r>
        <w:rPr>
          <w:rFonts w:ascii="Times New Roman" w:hAnsi="Times New Roman"/>
          <w:color w:val="000000"/>
          <w:sz w:val="28"/>
        </w:rPr>
        <w:t>c</w:t>
      </w:r>
      <w:r w:rsidRPr="003D0FC4">
        <w:rPr>
          <w:rFonts w:ascii="Times New Roman" w:hAnsi="Times New Roman"/>
          <w:color w:val="000000"/>
          <w:sz w:val="28"/>
        </w:rPr>
        <w:t>1-11</w:t>
      </w:r>
      <w:r>
        <w:rPr>
          <w:rFonts w:ascii="Times New Roman" w:hAnsi="Times New Roman"/>
          <w:color w:val="000000"/>
          <w:sz w:val="28"/>
        </w:rPr>
        <w:t>df</w:t>
      </w:r>
      <w:r w:rsidRPr="003D0FC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 w:rsidRPr="003D0FC4">
        <w:rPr>
          <w:rFonts w:ascii="Times New Roman" w:hAnsi="Times New Roman"/>
          <w:color w:val="000000"/>
          <w:sz w:val="28"/>
        </w:rPr>
        <w:t>021-0019</w:t>
      </w:r>
      <w:r>
        <w:rPr>
          <w:rFonts w:ascii="Times New Roman" w:hAnsi="Times New Roman"/>
          <w:color w:val="000000"/>
          <w:sz w:val="28"/>
        </w:rPr>
        <w:t>b</w:t>
      </w:r>
      <w:r w:rsidRPr="003D0FC4"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3D0FC4">
        <w:rPr>
          <w:rFonts w:ascii="Times New Roman" w:hAnsi="Times New Roman"/>
          <w:color w:val="000000"/>
          <w:sz w:val="28"/>
        </w:rPr>
        <w:t>502</w:t>
      </w:r>
      <w:r>
        <w:rPr>
          <w:rFonts w:ascii="Times New Roman" w:hAnsi="Times New Roman"/>
          <w:color w:val="000000"/>
          <w:sz w:val="28"/>
        </w:rPr>
        <w:t>d</w:t>
      </w:r>
      <w:r w:rsidRPr="003D0FC4">
        <w:rPr>
          <w:rFonts w:ascii="Times New Roman" w:hAnsi="Times New Roman"/>
          <w:color w:val="000000"/>
          <w:sz w:val="28"/>
        </w:rPr>
        <w:t>2_1.</w:t>
      </w:r>
      <w:r>
        <w:rPr>
          <w:rFonts w:ascii="Times New Roman" w:hAnsi="Times New Roman"/>
          <w:color w:val="000000"/>
          <w:sz w:val="28"/>
        </w:rPr>
        <w:t>pdf</w:t>
      </w:r>
      <w:r w:rsidRPr="003D0FC4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3D0FC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lkeggyo</w:t>
      </w:r>
      <w:r w:rsidRPr="003D0FC4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>v</w:t>
      </w:r>
      <w:r w:rsidRPr="003D0FC4">
        <w:rPr>
          <w:rFonts w:ascii="Times New Roman" w:hAnsi="Times New Roman"/>
          <w:color w:val="000000"/>
          <w:sz w:val="28"/>
        </w:rPr>
        <w:t>4944182029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пособие для учителей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3D0FC4">
        <w:rPr>
          <w:rFonts w:ascii="Times New Roman" w:hAnsi="Times New Roman"/>
          <w:color w:val="000000"/>
          <w:sz w:val="28"/>
        </w:rPr>
        <w:t>. учреждений – М. : Просвещение, 2023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2.Изобразительное искусство. Методическое пособие. 1-4 классы.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3D0FC4">
        <w:rPr>
          <w:rFonts w:ascii="Times New Roman" w:hAnsi="Times New Roman"/>
          <w:color w:val="000000"/>
          <w:sz w:val="28"/>
        </w:rPr>
        <w:t>/1</w:t>
      </w:r>
      <w:r>
        <w:rPr>
          <w:rFonts w:ascii="Times New Roman" w:hAnsi="Times New Roman"/>
          <w:color w:val="000000"/>
          <w:sz w:val="28"/>
        </w:rPr>
        <w:t>af</w:t>
      </w:r>
      <w:r w:rsidRPr="003D0FC4">
        <w:rPr>
          <w:rFonts w:ascii="Times New Roman" w:hAnsi="Times New Roman"/>
          <w:color w:val="000000"/>
          <w:sz w:val="28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3D0FC4">
        <w:rPr>
          <w:rFonts w:ascii="Times New Roman" w:hAnsi="Times New Roman"/>
          <w:color w:val="000000"/>
          <w:sz w:val="28"/>
        </w:rPr>
        <w:t>54-11</w:t>
      </w:r>
      <w:r>
        <w:rPr>
          <w:rFonts w:ascii="Times New Roman" w:hAnsi="Times New Roman"/>
          <w:color w:val="000000"/>
          <w:sz w:val="28"/>
        </w:rPr>
        <w:t>db</w:t>
      </w:r>
      <w:r w:rsidRPr="003D0FC4">
        <w:rPr>
          <w:rFonts w:ascii="Times New Roman" w:hAnsi="Times New Roman"/>
          <w:color w:val="000000"/>
          <w:sz w:val="28"/>
        </w:rPr>
        <w:t>-9</w:t>
      </w:r>
      <w:r>
        <w:rPr>
          <w:rFonts w:ascii="Times New Roman" w:hAnsi="Times New Roman"/>
          <w:color w:val="000000"/>
          <w:sz w:val="28"/>
        </w:rPr>
        <w:t>da</w:t>
      </w:r>
      <w:r w:rsidRPr="003D0FC4">
        <w:rPr>
          <w:rFonts w:ascii="Times New Roman" w:hAnsi="Times New Roman"/>
          <w:color w:val="000000"/>
          <w:sz w:val="28"/>
        </w:rPr>
        <w:t>7-00304874</w:t>
      </w:r>
      <w:r>
        <w:rPr>
          <w:rFonts w:ascii="Times New Roman" w:hAnsi="Times New Roman"/>
          <w:color w:val="000000"/>
          <w:sz w:val="28"/>
        </w:rPr>
        <w:t>af</w:t>
      </w:r>
      <w:r w:rsidRPr="003D0FC4">
        <w:rPr>
          <w:rFonts w:ascii="Times New Roman" w:hAnsi="Times New Roman"/>
          <w:color w:val="000000"/>
          <w:sz w:val="28"/>
        </w:rPr>
        <w:t>64.</w:t>
      </w:r>
      <w:r>
        <w:rPr>
          <w:rFonts w:ascii="Times New Roman" w:hAnsi="Times New Roman"/>
          <w:color w:val="000000"/>
          <w:sz w:val="28"/>
        </w:rPr>
        <w:t>pdf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3. Рабочая программа начального общего образования предмета "Изобразительное искусство"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3D0FC4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Izobrazitelnoe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3D0FC4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Izobrazitelnoe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4.Словарь искусствоведческих терминов.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monographies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book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section</w:t>
      </w:r>
      <w:r w:rsidRPr="003D0FC4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3D0FC4">
        <w:rPr>
          <w:rFonts w:ascii="Times New Roman" w:hAnsi="Times New Roman"/>
          <w:color w:val="000000"/>
          <w:sz w:val="28"/>
        </w:rPr>
        <w:t xml:space="preserve">=6712 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3D0FC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lkegm</w:t>
      </w:r>
      <w:r w:rsidRPr="003D0FC4"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>lsgz</w:t>
      </w:r>
      <w:r w:rsidRPr="003D0FC4">
        <w:rPr>
          <w:rFonts w:ascii="Times New Roman" w:hAnsi="Times New Roman"/>
          <w:color w:val="000000"/>
          <w:sz w:val="28"/>
        </w:rPr>
        <w:t>747965521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5.Стандарт основного общего образования по образовательной области «Искусство»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6.Учебник по изобразительному искусству Л.А. </w:t>
      </w:r>
      <w:proofErr w:type="spellStart"/>
      <w:r w:rsidRPr="003D0FC4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3D0FC4">
        <w:rPr>
          <w:rFonts w:ascii="Times New Roman" w:hAnsi="Times New Roman"/>
          <w:color w:val="000000"/>
          <w:sz w:val="28"/>
        </w:rPr>
        <w:t>. Изобразительное искусство. Ты изображаешь, украшаешь и строишь. 1-4 класс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Печатные пособия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1.Дидактический раздаточный материал: карточки по художественной грамоте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2.Портреты русских и зарубежных художников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3.Схемы по правилам рисования предметов, растений, деревьев, животных, птиц, человека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4.Таблицы по </w:t>
      </w:r>
      <w:proofErr w:type="spellStart"/>
      <w:r w:rsidRPr="003D0FC4">
        <w:rPr>
          <w:rFonts w:ascii="Times New Roman" w:hAnsi="Times New Roman"/>
          <w:color w:val="000000"/>
          <w:sz w:val="28"/>
        </w:rPr>
        <w:t>цветоведению</w:t>
      </w:r>
      <w:proofErr w:type="spellEnd"/>
      <w:r w:rsidRPr="003D0FC4">
        <w:rPr>
          <w:rFonts w:ascii="Times New Roman" w:hAnsi="Times New Roman"/>
          <w:color w:val="000000"/>
          <w:sz w:val="28"/>
        </w:rPr>
        <w:t>, перспективе, построению орнамента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5.Таблицы по стилям архитектуры, одежды, предметов быта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lastRenderedPageBreak/>
        <w:t xml:space="preserve"> 6.Таблицы по народным промыслам, русскому костюму, декоративно-прикладному искусству</w:t>
      </w:r>
      <w:r w:rsidRPr="003D0FC4">
        <w:rPr>
          <w:sz w:val="28"/>
        </w:rPr>
        <w:br/>
      </w:r>
      <w:bookmarkStart w:id="18" w:name="27f88a84-cde6-45cc-9a12-309dd9b67dab"/>
      <w:bookmarkEnd w:id="18"/>
      <w:r w:rsidRPr="003D0FC4">
        <w:rPr>
          <w:rFonts w:ascii="Times New Roman" w:hAnsi="Times New Roman"/>
          <w:color w:val="000000"/>
          <w:sz w:val="28"/>
        </w:rPr>
        <w:t>‌​</w:t>
      </w:r>
    </w:p>
    <w:p w:rsidR="00FD507B" w:rsidRPr="003D0FC4" w:rsidRDefault="00FD507B" w:rsidP="00FD507B">
      <w:pPr>
        <w:spacing w:after="0"/>
        <w:ind w:left="120"/>
      </w:pPr>
    </w:p>
    <w:p w:rsidR="00FD507B" w:rsidRPr="003D0FC4" w:rsidRDefault="00FD507B" w:rsidP="00FD507B">
      <w:pPr>
        <w:spacing w:after="0" w:line="240" w:lineRule="auto"/>
        <w:ind w:left="120"/>
      </w:pPr>
      <w:r w:rsidRPr="003D0FC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D507B" w:rsidRPr="003D0FC4" w:rsidRDefault="00FD507B" w:rsidP="00FD507B">
      <w:pPr>
        <w:spacing w:after="0" w:line="240" w:lineRule="auto"/>
        <w:ind w:left="120"/>
      </w:pPr>
      <w:r w:rsidRPr="003D0FC4">
        <w:rPr>
          <w:rFonts w:ascii="Times New Roman" w:hAnsi="Times New Roman"/>
          <w:color w:val="000000"/>
          <w:sz w:val="28"/>
        </w:rPr>
        <w:t>​</w:t>
      </w:r>
      <w:r w:rsidRPr="003D0FC4">
        <w:rPr>
          <w:rFonts w:ascii="Times New Roman" w:hAnsi="Times New Roman"/>
          <w:color w:val="333333"/>
          <w:sz w:val="28"/>
        </w:rPr>
        <w:t>​‌</w:t>
      </w:r>
      <w:r w:rsidRPr="003D0FC4">
        <w:rPr>
          <w:rFonts w:ascii="Times New Roman" w:hAnsi="Times New Roman"/>
          <w:color w:val="000000"/>
          <w:sz w:val="28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D0FC4">
        <w:rPr>
          <w:rFonts w:ascii="Times New Roman" w:hAnsi="Times New Roman"/>
          <w:color w:val="000000"/>
          <w:sz w:val="28"/>
        </w:rPr>
        <w:t>/7/2/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3D0FC4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>Инфоурок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C4">
        <w:rPr>
          <w:rFonts w:ascii="Times New Roman" w:hAnsi="Times New Roman"/>
          <w:color w:val="000000"/>
          <w:sz w:val="28"/>
        </w:rPr>
        <w:t>/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t>https</w:t>
      </w:r>
      <w:r w:rsidRPr="003D0FC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obuchalka</w:t>
      </w:r>
      <w:r w:rsidRPr="003D0FC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obuchenie</w:t>
      </w:r>
      <w:r w:rsidRPr="003D0FC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risovaniu</w:t>
      </w:r>
      <w:r w:rsidRPr="003D0FC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3D0FC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izobrazitelnomu</w:t>
      </w:r>
      <w:r w:rsidRPr="003D0FC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iskusstvu</w:t>
      </w:r>
      <w:r w:rsidRPr="003D0FC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po</w:t>
      </w:r>
      <w:r w:rsidRPr="003D0FC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klassam</w:t>
      </w:r>
      <w:r w:rsidRPr="003D0FC4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3D0FC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lkehcpjrmr</w:t>
      </w:r>
      <w:r w:rsidRPr="003D0FC4">
        <w:rPr>
          <w:rFonts w:ascii="Times New Roman" w:hAnsi="Times New Roman"/>
          <w:color w:val="000000"/>
          <w:sz w:val="28"/>
        </w:rPr>
        <w:t>226595869</w:t>
      </w:r>
      <w:r w:rsidRPr="003D0FC4">
        <w:rPr>
          <w:sz w:val="28"/>
        </w:rPr>
        <w:br/>
      </w:r>
      <w:r w:rsidRPr="003D0FC4">
        <w:rPr>
          <w:rFonts w:ascii="Times New Roman" w:hAnsi="Times New Roman"/>
          <w:color w:val="000000"/>
          <w:sz w:val="28"/>
        </w:rPr>
        <w:t xml:space="preserve"> ФГБНУ Институт стратегии развития образования Российской академии образования</w:t>
      </w:r>
      <w:r w:rsidRPr="003D0FC4">
        <w:rPr>
          <w:sz w:val="28"/>
        </w:rPr>
        <w:br/>
      </w:r>
      <w:r w:rsidRPr="003D0FC4">
        <w:rPr>
          <w:sz w:val="28"/>
        </w:rPr>
        <w:br/>
      </w:r>
      <w:bookmarkStart w:id="19" w:name="e2d6e2bf-4893-4145-be02-d49817b4b26f"/>
      <w:bookmarkEnd w:id="19"/>
      <w:r w:rsidRPr="003D0FC4">
        <w:rPr>
          <w:rFonts w:ascii="Times New Roman" w:hAnsi="Times New Roman"/>
          <w:color w:val="333333"/>
          <w:sz w:val="28"/>
        </w:rPr>
        <w:t>‌</w:t>
      </w:r>
      <w:r w:rsidRPr="003D0FC4">
        <w:rPr>
          <w:rFonts w:ascii="Times New Roman" w:hAnsi="Times New Roman"/>
          <w:color w:val="000000"/>
          <w:sz w:val="28"/>
        </w:rPr>
        <w:t>​</w:t>
      </w:r>
    </w:p>
    <w:p w:rsidR="008E63F3" w:rsidRDefault="008E63F3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Default="00A450A9" w:rsidP="00FD507B"/>
    <w:p w:rsidR="00A450A9" w:rsidRPr="00FD507B" w:rsidRDefault="00A450A9" w:rsidP="00FD507B">
      <w:bookmarkStart w:id="20" w:name="_GoBack"/>
      <w:r w:rsidRPr="00A450A9">
        <w:rPr>
          <w:rFonts w:ascii="Calibri" w:eastAsia="Calibri" w:hAnsi="Calibri" w:cs="Times New Roman"/>
          <w:noProof/>
        </w:rPr>
        <w:lastRenderedPageBreak/>
        <w:drawing>
          <wp:inline distT="0" distB="0" distL="0" distR="0" wp14:anchorId="1782D752" wp14:editId="118B1618">
            <wp:extent cx="6890642" cy="9734550"/>
            <wp:effectExtent l="0" t="0" r="5715" b="0"/>
            <wp:docPr id="1" name="Рисунок 1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163" cy="973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0"/>
    </w:p>
    <w:sectPr w:rsidR="00A450A9" w:rsidRPr="00FD507B" w:rsidSect="008E6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ED" w:rsidRDefault="004033ED" w:rsidP="00552212">
      <w:pPr>
        <w:spacing w:after="0" w:line="240" w:lineRule="auto"/>
      </w:pPr>
      <w:r>
        <w:separator/>
      </w:r>
    </w:p>
  </w:endnote>
  <w:endnote w:type="continuationSeparator" w:id="0">
    <w:p w:rsidR="004033ED" w:rsidRDefault="004033ED" w:rsidP="00552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812279"/>
      <w:docPartObj>
        <w:docPartGallery w:val="Page Numbers (Bottom of Page)"/>
        <w:docPartUnique/>
      </w:docPartObj>
    </w:sdtPr>
    <w:sdtEndPr/>
    <w:sdtContent>
      <w:p w:rsidR="002B3549" w:rsidRDefault="002B354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0A9">
          <w:rPr>
            <w:noProof/>
          </w:rPr>
          <w:t>2</w:t>
        </w:r>
        <w:r>
          <w:fldChar w:fldCharType="end"/>
        </w:r>
      </w:p>
    </w:sdtContent>
  </w:sdt>
  <w:p w:rsidR="002B3549" w:rsidRDefault="002B35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ED" w:rsidRDefault="004033ED" w:rsidP="00552212">
      <w:pPr>
        <w:spacing w:after="0" w:line="240" w:lineRule="auto"/>
      </w:pPr>
      <w:r>
        <w:separator/>
      </w:r>
    </w:p>
  </w:footnote>
  <w:footnote w:type="continuationSeparator" w:id="0">
    <w:p w:rsidR="004033ED" w:rsidRDefault="004033ED" w:rsidP="00552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0E8"/>
    <w:multiLevelType w:val="multilevel"/>
    <w:tmpl w:val="83CCBD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DC3B2A"/>
    <w:multiLevelType w:val="multilevel"/>
    <w:tmpl w:val="DCA684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C131C1"/>
    <w:multiLevelType w:val="multilevel"/>
    <w:tmpl w:val="FDD20E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596627"/>
    <w:multiLevelType w:val="multilevel"/>
    <w:tmpl w:val="468CD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390618"/>
    <w:multiLevelType w:val="multilevel"/>
    <w:tmpl w:val="D7B24E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396151"/>
    <w:multiLevelType w:val="multilevel"/>
    <w:tmpl w:val="7CC8A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7B"/>
    <w:rsid w:val="002B3549"/>
    <w:rsid w:val="004033ED"/>
    <w:rsid w:val="00552212"/>
    <w:rsid w:val="008E63F3"/>
    <w:rsid w:val="00930088"/>
    <w:rsid w:val="00A450A9"/>
    <w:rsid w:val="00A450E9"/>
    <w:rsid w:val="00D70364"/>
    <w:rsid w:val="00FD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0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50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50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D50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D50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D50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D507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D507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07B"/>
    <w:rPr>
      <w:lang w:val="en-US"/>
    </w:rPr>
  </w:style>
  <w:style w:type="paragraph" w:styleId="a5">
    <w:name w:val="Normal Indent"/>
    <w:basedOn w:val="a"/>
    <w:uiPriority w:val="99"/>
    <w:unhideWhenUsed/>
    <w:rsid w:val="00FD507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D507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D5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D50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D50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D507B"/>
    <w:rPr>
      <w:i/>
      <w:iCs/>
    </w:rPr>
  </w:style>
  <w:style w:type="character" w:styleId="ab">
    <w:name w:val="Hyperlink"/>
    <w:basedOn w:val="a0"/>
    <w:uiPriority w:val="99"/>
    <w:unhideWhenUsed/>
    <w:rsid w:val="00FD50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D507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D507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52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2212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2B3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354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0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50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50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D50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D50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D50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D507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D507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07B"/>
    <w:rPr>
      <w:lang w:val="en-US"/>
    </w:rPr>
  </w:style>
  <w:style w:type="paragraph" w:styleId="a5">
    <w:name w:val="Normal Indent"/>
    <w:basedOn w:val="a"/>
    <w:uiPriority w:val="99"/>
    <w:unhideWhenUsed/>
    <w:rsid w:val="00FD507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D507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D5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D50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D50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D507B"/>
    <w:rPr>
      <w:i/>
      <w:iCs/>
    </w:rPr>
  </w:style>
  <w:style w:type="character" w:styleId="ab">
    <w:name w:val="Hyperlink"/>
    <w:basedOn w:val="a0"/>
    <w:uiPriority w:val="99"/>
    <w:unhideWhenUsed/>
    <w:rsid w:val="00FD50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D507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D507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52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2212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2B3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35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esh.edu.ru/subject/7/1/" TargetMode="External"/><Relationship Id="rId18" Type="http://schemas.openxmlformats.org/officeDocument/2006/relationships/hyperlink" Target="https://resh.edu.ru/subject/7/2/" TargetMode="External"/><Relationship Id="rId26" Type="http://schemas.openxmlformats.org/officeDocument/2006/relationships/hyperlink" Target="https://resh.edu.ru/subject/7/2/" TargetMode="External"/><Relationship Id="rId39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nsportal.ru/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29e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7/1/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hyperlink" Target="https://nsportal.ru/" TargetMode="External"/><Relationship Id="rId33" Type="http://schemas.openxmlformats.org/officeDocument/2006/relationships/hyperlink" Target="https://nsportal.ru/" TargetMode="External"/><Relationship Id="rId38" Type="http://schemas.openxmlformats.org/officeDocument/2006/relationships/hyperlink" Target="https://m.edsoo.ru/7f411892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29" Type="http://schemas.openxmlformats.org/officeDocument/2006/relationships/hyperlink" Target="https://nsportal.ru/" TargetMode="External"/><Relationship Id="rId41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7/1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29ea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ok.1sept.ru/" TargetMode="External"/><Relationship Id="rId23" Type="http://schemas.openxmlformats.org/officeDocument/2006/relationships/hyperlink" Target="https://urok.1sept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resh.edu.ru/subject/7/1/" TargetMode="External"/><Relationship Id="rId19" Type="http://schemas.openxmlformats.org/officeDocument/2006/relationships/hyperlink" Target="https://urok.1sept.ru/" TargetMode="External"/><Relationship Id="rId31" Type="http://schemas.openxmlformats.org/officeDocument/2006/relationships/hyperlink" Target="https://urok.1sept.ru/" TargetMode="External"/><Relationship Id="rId44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7/2/" TargetMode="External"/><Relationship Id="rId22" Type="http://schemas.openxmlformats.org/officeDocument/2006/relationships/hyperlink" Target="https://resh.edu.ru/subject/7/2/" TargetMode="External"/><Relationship Id="rId27" Type="http://schemas.openxmlformats.org/officeDocument/2006/relationships/hyperlink" Target="https://urok.1sept.ru/" TargetMode="External"/><Relationship Id="rId30" Type="http://schemas.openxmlformats.org/officeDocument/2006/relationships/hyperlink" Target="https://resh.edu.ru/subject/7/2/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10415</Words>
  <Characters>59367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pc-sgx02</dc:creator>
  <cp:lastModifiedBy>user</cp:lastModifiedBy>
  <cp:revision>2</cp:revision>
  <cp:lastPrinted>2023-09-15T17:08:00Z</cp:lastPrinted>
  <dcterms:created xsi:type="dcterms:W3CDTF">2023-09-20T12:06:00Z</dcterms:created>
  <dcterms:modified xsi:type="dcterms:W3CDTF">2023-09-20T12:06:00Z</dcterms:modified>
</cp:coreProperties>
</file>